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51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pt-BR" w:eastAsia="pt-BR" w:bidi="ar-SA"/>
              </w:rPr>
            </w:pPr>
            <w:r>
              <w:rPr>
                <w:rFonts w:hint="default"/>
                <w:lang w:val="pt-BR"/>
              </w:rPr>
              <w:t>LOGO DO MUNICÍPIO</w:t>
            </w:r>
          </w:p>
        </w:tc>
        <w:tc>
          <w:tcPr>
            <w:tcW w:w="720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  <w:lang w:val="pt-BR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>
      <w:pPr>
        <w:jc w:val="center"/>
        <w:rPr>
          <w:b/>
          <w:u w:val="single"/>
        </w:rPr>
      </w:pPr>
    </w:p>
    <w:p>
      <w:pPr>
        <w:jc w:val="center"/>
        <w:rPr>
          <w:b/>
        </w:rPr>
      </w:pPr>
    </w:p>
    <w:p>
      <w:pPr>
        <w:wordWrap/>
        <w:jc w:val="center"/>
        <w:rPr>
          <w:rFonts w:hint="default"/>
          <w:b w:val="0"/>
          <w:bCs/>
          <w:u w:val="none"/>
          <w:lang w:val="pt-BR"/>
        </w:rPr>
      </w:pPr>
      <w:r>
        <w:rPr>
          <w:rFonts w:hint="default"/>
          <w:b/>
          <w:u w:val="single"/>
          <w:lang w:val="pt-BR"/>
        </w:rPr>
        <w:t>LAUDO DE ABATE SANITÁRIO</w:t>
      </w:r>
    </w:p>
    <w:p>
      <w:pPr>
        <w:jc w:val="both"/>
        <w:rPr>
          <w:b/>
        </w:rPr>
      </w:pPr>
    </w:p>
    <w:p>
      <w:pPr>
        <w:jc w:val="both"/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3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gridSpan w:val="2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01 - IDENTIFICAÇÃO DO ESTABELECIMENTO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720" w:type="dxa"/>
            <w:gridSpan w:val="2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Nome / CNPJ: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803" w:type="dxa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Nº do SIM:</w:t>
            </w:r>
          </w:p>
        </w:tc>
        <w:tc>
          <w:tcPr>
            <w:tcW w:w="3917" w:type="dxa"/>
            <w:vAlign w:val="top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 w:cs="Times New Roman"/>
                <w:b/>
                <w:sz w:val="22"/>
                <w:szCs w:val="22"/>
                <w:vertAlign w:val="baseline"/>
                <w:lang w:val="en-US" w:eastAsia="pt-BR" w:bidi="ar-SA"/>
              </w:rPr>
              <w:t>Data: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803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  <w:vertAlign w:val="baseline"/>
                <w:lang w:val="pt-BR" w:eastAsia="pt-BR" w:bidi="ar-SA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Endereço:</w:t>
            </w:r>
          </w:p>
        </w:tc>
        <w:tc>
          <w:tcPr>
            <w:tcW w:w="3917" w:type="dxa"/>
            <w:vAlign w:val="top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Cidade / UF:</w:t>
            </w:r>
          </w:p>
        </w:tc>
      </w:tr>
    </w:tbl>
    <w:p>
      <w:pPr>
        <w:jc w:val="center"/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2"/>
        <w:gridCol w:w="2326"/>
        <w:gridCol w:w="1500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gridSpan w:val="4"/>
            <w:vAlign w:val="top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02 - DADOS DA CONDENAÇÃO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782" w:type="dxa"/>
            <w:vAlign w:val="top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Animais Abatidos</w:t>
            </w:r>
          </w:p>
        </w:tc>
        <w:tc>
          <w:tcPr>
            <w:tcW w:w="5938" w:type="dxa"/>
            <w:gridSpan w:val="3"/>
            <w:vAlign w:val="top"/>
          </w:tcPr>
          <w:p>
            <w:pPr>
              <w:jc w:val="both"/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782" w:type="dxa"/>
            <w:vAlign w:val="top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Animais Condenados</w:t>
            </w:r>
          </w:p>
        </w:tc>
        <w:tc>
          <w:tcPr>
            <w:tcW w:w="5938" w:type="dxa"/>
            <w:gridSpan w:val="3"/>
            <w:vAlign w:val="top"/>
          </w:tcPr>
          <w:p>
            <w:pPr>
              <w:jc w:val="both"/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782" w:type="dxa"/>
            <w:vAlign w:val="top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Motivo</w:t>
            </w:r>
          </w:p>
        </w:tc>
        <w:tc>
          <w:tcPr>
            <w:tcW w:w="5938" w:type="dxa"/>
            <w:gridSpan w:val="3"/>
            <w:vAlign w:val="top"/>
          </w:tcPr>
          <w:p>
            <w:pPr>
              <w:jc w:val="both"/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  <w:t xml:space="preserve">Lesões intensas de tuberculose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782" w:type="dxa"/>
            <w:vAlign w:val="top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Embasamento Legal</w:t>
            </w:r>
          </w:p>
        </w:tc>
        <w:tc>
          <w:tcPr>
            <w:tcW w:w="5938" w:type="dxa"/>
            <w:gridSpan w:val="3"/>
            <w:vAlign w:val="top"/>
          </w:tcPr>
          <w:p>
            <w:pPr>
              <w:jc w:val="both"/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  <w:t>Decreto Federal nº 9.013, de 29/03/2017, art. 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782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sz w:val="22"/>
                <w:szCs w:val="22"/>
                <w:vertAlign w:val="baseline"/>
                <w:lang w:val="en-US" w:eastAsia="pt-BR" w:bidi="ar-SA"/>
              </w:rPr>
              <w:t>Espécie</w:t>
            </w:r>
          </w:p>
        </w:tc>
        <w:tc>
          <w:tcPr>
            <w:tcW w:w="2326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70C0"/>
                <w:sz w:val="22"/>
                <w:szCs w:val="22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color w:val="0070C0"/>
                <w:sz w:val="22"/>
                <w:szCs w:val="22"/>
                <w:vertAlign w:val="baseline"/>
                <w:lang w:val="en-US" w:eastAsia="pt-BR" w:bidi="ar-SA"/>
              </w:rPr>
              <w:t>Suína</w:t>
            </w:r>
          </w:p>
        </w:tc>
        <w:tc>
          <w:tcPr>
            <w:tcW w:w="1500" w:type="dxa"/>
            <w:vAlign w:val="top"/>
          </w:tcPr>
          <w:p>
            <w:pPr>
              <w:jc w:val="both"/>
              <w:rPr>
                <w:rFonts w:hint="default"/>
                <w:b/>
                <w:color w:val="0000FF"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color w:val="auto"/>
                <w:sz w:val="22"/>
                <w:szCs w:val="22"/>
                <w:vertAlign w:val="baseline"/>
                <w:lang w:val="pt-BR"/>
              </w:rPr>
              <w:t>Sexo</w:t>
            </w:r>
          </w:p>
        </w:tc>
        <w:tc>
          <w:tcPr>
            <w:tcW w:w="2112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70C0"/>
                <w:sz w:val="22"/>
                <w:szCs w:val="22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color w:val="0070C0"/>
                <w:sz w:val="22"/>
                <w:szCs w:val="22"/>
                <w:vertAlign w:val="baseline"/>
                <w:lang w:val="en-US" w:eastAsia="pt-BR" w:bidi="ar-SA"/>
              </w:rPr>
              <w:t>Fêmea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782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sz w:val="22"/>
                <w:szCs w:val="22"/>
                <w:vertAlign w:val="baseline"/>
                <w:lang w:val="en-US" w:eastAsia="pt-BR" w:bidi="ar-SA"/>
              </w:rPr>
              <w:t>Série e Nº da GTA</w:t>
            </w:r>
          </w:p>
        </w:tc>
        <w:tc>
          <w:tcPr>
            <w:tcW w:w="2326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70C0"/>
                <w:sz w:val="22"/>
                <w:szCs w:val="22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color w:val="0070C0"/>
                <w:sz w:val="22"/>
                <w:szCs w:val="22"/>
                <w:vertAlign w:val="baseline"/>
                <w:lang w:val="en-US" w:eastAsia="pt-BR" w:bidi="ar-SA"/>
              </w:rPr>
              <w:t>XXXXXXX</w:t>
            </w:r>
          </w:p>
        </w:tc>
        <w:tc>
          <w:tcPr>
            <w:tcW w:w="1500" w:type="dxa"/>
            <w:vAlign w:val="top"/>
          </w:tcPr>
          <w:p>
            <w:pPr>
              <w:jc w:val="both"/>
              <w:rPr>
                <w:rFonts w:hint="default"/>
                <w:b/>
                <w:color w:val="auto"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color w:val="auto"/>
                <w:sz w:val="22"/>
                <w:szCs w:val="22"/>
                <w:vertAlign w:val="baseline"/>
                <w:lang w:val="pt-BR"/>
              </w:rPr>
              <w:t>Nota Fiscal</w:t>
            </w:r>
          </w:p>
        </w:tc>
        <w:tc>
          <w:tcPr>
            <w:tcW w:w="2112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70C0"/>
                <w:sz w:val="22"/>
                <w:szCs w:val="22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color w:val="0070C0"/>
                <w:sz w:val="22"/>
                <w:szCs w:val="22"/>
                <w:vertAlign w:val="baseline"/>
                <w:lang w:val="en-US" w:eastAsia="pt-BR" w:bidi="ar-SA"/>
              </w:rPr>
              <w:t>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782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sz w:val="22"/>
                <w:szCs w:val="22"/>
                <w:vertAlign w:val="baseline"/>
                <w:lang w:val="en-US" w:eastAsia="pt-BR" w:bidi="ar-SA"/>
              </w:rPr>
              <w:t>Produtor</w:t>
            </w:r>
          </w:p>
        </w:tc>
        <w:tc>
          <w:tcPr>
            <w:tcW w:w="5938" w:type="dxa"/>
            <w:gridSpan w:val="3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00FF"/>
                <w:sz w:val="22"/>
                <w:szCs w:val="22"/>
                <w:vertAlign w:val="baseline"/>
                <w:lang w:val="pt-BR" w:eastAsia="pt-BR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782" w:type="dxa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sz w:val="22"/>
                <w:szCs w:val="22"/>
                <w:vertAlign w:val="baseline"/>
                <w:lang w:val="en-US" w:eastAsia="pt-BR" w:bidi="ar-SA"/>
              </w:rPr>
              <w:t>Município</w:t>
            </w:r>
          </w:p>
        </w:tc>
        <w:tc>
          <w:tcPr>
            <w:tcW w:w="5938" w:type="dxa"/>
            <w:gridSpan w:val="3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00FF"/>
                <w:sz w:val="22"/>
                <w:szCs w:val="22"/>
                <w:vertAlign w:val="baseline"/>
                <w:lang w:val="pt-BR" w:eastAsia="pt-BR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782" w:type="dxa"/>
            <w:vAlign w:val="top"/>
          </w:tcPr>
          <w:p>
            <w:pPr>
              <w:jc w:val="both"/>
              <w:rPr>
                <w:rFonts w:hint="default" w:cs="Times New Roman"/>
                <w:b/>
                <w:sz w:val="22"/>
                <w:szCs w:val="22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sz w:val="22"/>
                <w:szCs w:val="22"/>
                <w:vertAlign w:val="baseline"/>
                <w:lang w:val="en-US" w:eastAsia="pt-BR" w:bidi="ar-SA"/>
              </w:rPr>
              <w:t>Nº do Auto de Infração, quando couber</w:t>
            </w:r>
          </w:p>
        </w:tc>
        <w:tc>
          <w:tcPr>
            <w:tcW w:w="5938" w:type="dxa"/>
            <w:gridSpan w:val="3"/>
            <w:vAlign w:val="top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70C0"/>
                <w:sz w:val="22"/>
                <w:szCs w:val="22"/>
                <w:vertAlign w:val="baseline"/>
                <w:lang w:val="pt-BR" w:eastAsia="pt-BR" w:bidi="ar-SA"/>
              </w:rPr>
            </w:pPr>
            <w:r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  <w:t>N/A</w:t>
            </w:r>
          </w:p>
        </w:tc>
      </w:tr>
    </w:tbl>
    <w:p>
      <w:pPr>
        <w:jc w:val="center"/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3"/>
        <w:gridCol w:w="5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gridSpan w:val="2"/>
            <w:vAlign w:val="top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03 - PARECER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720" w:type="dxa"/>
            <w:gridSpan w:val="2"/>
            <w:vAlign w:val="top"/>
          </w:tcPr>
          <w:p>
            <w:pPr>
              <w:jc w:val="both"/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  <w:t>As carcaças e vísceras citadas foram inspecionadas e condenadas conforme os embasamentos técnicos citados neste laudo.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720" w:type="dxa"/>
            <w:gridSpan w:val="2"/>
            <w:vAlign w:val="top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04 - INFORMAÇÕES ADICIONAIS (caso necessário)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720" w:type="dxa"/>
            <w:gridSpan w:val="2"/>
            <w:vAlign w:val="top"/>
          </w:tcPr>
          <w:p>
            <w:pPr>
              <w:jc w:val="both"/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  <w:t xml:space="preserve">Na inspeção </w:t>
            </w:r>
            <w:r>
              <w:rPr>
                <w:rFonts w:hint="default"/>
                <w:b/>
                <w:i/>
                <w:iCs/>
                <w:color w:val="0070C0"/>
                <w:sz w:val="22"/>
                <w:szCs w:val="22"/>
                <w:vertAlign w:val="baseline"/>
                <w:lang w:val="pt-BR"/>
              </w:rPr>
              <w:t>post-mortem</w:t>
            </w:r>
            <w:r>
              <w:rPr>
                <w:rFonts w:hint="default"/>
                <w:b/>
                <w:i w:val="0"/>
                <w:iCs w:val="0"/>
                <w:color w:val="0070C0"/>
                <w:sz w:val="22"/>
                <w:szCs w:val="22"/>
                <w:vertAlign w:val="baseline"/>
                <w:lang w:val="pt-BR"/>
              </w:rPr>
              <w:t xml:space="preserve"> 10 (dez) animais foram condenados por ap</w:t>
            </w:r>
            <w:r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  <w:t xml:space="preserve">resentarem múltiplas lesões nas carcaça e órgãos (tuberculose miliar) </w:t>
            </w:r>
            <w:r>
              <w:rPr>
                <w:rFonts w:hint="default"/>
                <w:b/>
                <w:i w:val="0"/>
                <w:iCs w:val="0"/>
                <w:color w:val="0070C0"/>
                <w:sz w:val="22"/>
                <w:szCs w:val="22"/>
                <w:vertAlign w:val="baseline"/>
                <w:lang w:val="pt-BR"/>
              </w:rPr>
              <w:t>e outros 2 (dois) apresentaram lesões discretas e tiveram como destinação o aproveitamento pelo calor.</w:t>
            </w:r>
            <w:r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883" w:type="dxa"/>
          </w:tcPr>
          <w:p>
            <w:pPr>
              <w:jc w:val="both"/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sz w:val="22"/>
                <w:szCs w:val="22"/>
                <w:vertAlign w:val="baseline"/>
                <w:lang w:val="pt-BR"/>
              </w:rPr>
              <w:t>Anexos (caso necessário)</w:t>
            </w:r>
          </w:p>
        </w:tc>
        <w:tc>
          <w:tcPr>
            <w:tcW w:w="5837" w:type="dxa"/>
          </w:tcPr>
          <w:p>
            <w:pPr>
              <w:jc w:val="both"/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sz w:val="22"/>
                <w:szCs w:val="22"/>
                <w:vertAlign w:val="baseline"/>
                <w:lang w:val="pt-BR"/>
              </w:rPr>
              <w:t>Fotos</w:t>
            </w:r>
          </w:p>
        </w:tc>
      </w:tr>
    </w:tbl>
    <w:p>
      <w:pPr>
        <w:rPr>
          <w:rFonts w:hint="default"/>
          <w:lang w:val="pt-BR"/>
        </w:rPr>
      </w:pPr>
    </w:p>
    <w:p>
      <w:pPr>
        <w:wordWrap w:val="0"/>
        <w:jc w:val="right"/>
        <w:rPr>
          <w:rFonts w:hint="default"/>
          <w:lang w:val="pt-BR"/>
        </w:rPr>
      </w:pPr>
      <w:r>
        <w:rPr>
          <w:rFonts w:hint="default"/>
          <w:lang w:val="pt-BR"/>
        </w:rPr>
        <w:t>CIDADE, XX DE XXXXX DE XXXX.</w:t>
      </w:r>
    </w:p>
    <w:p>
      <w:pPr>
        <w:wordWrap/>
        <w:jc w:val="right"/>
        <w:rPr>
          <w:rFonts w:hint="default"/>
          <w:lang w:val="pt-BR"/>
        </w:rPr>
      </w:pPr>
    </w:p>
    <w:p>
      <w:pPr>
        <w:wordWrap/>
        <w:jc w:val="right"/>
        <w:rPr>
          <w:rFonts w:hint="default"/>
          <w:lang w:val="pt-BR"/>
        </w:rPr>
      </w:pPr>
    </w:p>
    <w:p>
      <w:pPr>
        <w:wordWrap/>
        <w:jc w:val="center"/>
        <w:rPr>
          <w:rFonts w:hint="default"/>
          <w:lang w:val="pt-BR"/>
        </w:rPr>
      </w:pPr>
    </w:p>
    <w:p>
      <w:pPr>
        <w:wordWrap/>
        <w:jc w:val="center"/>
        <w:rPr>
          <w:rFonts w:hint="default"/>
          <w:lang w:val="pt-BR"/>
        </w:rPr>
      </w:pPr>
      <w:bookmarkStart w:id="0" w:name="_GoBack"/>
      <w:bookmarkEnd w:id="0"/>
    </w:p>
    <w:p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_______________________</w:t>
      </w:r>
    </w:p>
    <w:p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Médico Veterinário</w:t>
      </w:r>
    </w:p>
    <w:p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CRMV-RS XXXX</w:t>
      </w:r>
    </w:p>
    <w:sectPr>
      <w:pgSz w:w="11906" w:h="16838"/>
      <w:pgMar w:top="997" w:right="1701" w:bottom="528" w:left="1701" w:header="708" w:footer="46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B8"/>
    <w:rsid w:val="000B094C"/>
    <w:rsid w:val="001064B8"/>
    <w:rsid w:val="00117D6F"/>
    <w:rsid w:val="00600B8C"/>
    <w:rsid w:val="0067432A"/>
    <w:rsid w:val="008B575D"/>
    <w:rsid w:val="009E5427"/>
    <w:rsid w:val="00B810A8"/>
    <w:rsid w:val="03FE3E2F"/>
    <w:rsid w:val="12B8696A"/>
    <w:rsid w:val="130D08E0"/>
    <w:rsid w:val="2EB50460"/>
    <w:rsid w:val="38CA42A9"/>
    <w:rsid w:val="3D6D1908"/>
    <w:rsid w:val="460A6E00"/>
    <w:rsid w:val="684C30DA"/>
    <w:rsid w:val="6A731679"/>
    <w:rsid w:val="6EBB5AA1"/>
    <w:rsid w:val="795A61A3"/>
    <w:rsid w:val="7B3376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252"/>
        <w:tab w:val="right" w:pos="8504"/>
      </w:tabs>
    </w:pPr>
  </w:style>
  <w:style w:type="paragraph" w:styleId="5">
    <w:name w:val="footer"/>
    <w:basedOn w:val="1"/>
    <w:uiPriority w:val="0"/>
    <w:pPr>
      <w:tabs>
        <w:tab w:val="center" w:pos="4252"/>
        <w:tab w:val="right" w:pos="8504"/>
      </w:tabs>
    </w:pPr>
  </w:style>
  <w:style w:type="table" w:styleId="6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552</Words>
  <Characters>2987</Characters>
  <Lines>24</Lines>
  <Paragraphs>7</Paragraphs>
  <TotalTime>2</TotalTime>
  <ScaleCrop>false</ScaleCrop>
  <LinksUpToDate>false</LinksUpToDate>
  <CharactersWithSpaces>3532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2007-04-20T16:01:00Z</dcterms:created>
  <dc:creator>justine</dc:creator>
  <cp:lastModifiedBy>Mário Roberto Andres</cp:lastModifiedBy>
  <dcterms:modified xsi:type="dcterms:W3CDTF">2022-07-05T12:52:49Z</dcterms:modified>
  <dc:title>MODELO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1046-11.2.0.11191</vt:lpwstr>
  </property>
  <property fmtid="{D5CDD505-2E9C-101B-9397-08002B2CF9AE}" pid="3" name="ICV">
    <vt:lpwstr>80A8DF214C2846E7886B8BF57C17AEAC</vt:lpwstr>
  </property>
</Properties>
</file>